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6" w:rsidRDefault="00456CC6">
      <w:pPr>
        <w:overflowPunct w:val="0"/>
        <w:snapToGrid w:val="0"/>
        <w:spacing w:line="20" w:lineRule="exact"/>
      </w:pPr>
    </w:p>
    <w:p w:rsidR="00456CC6" w:rsidRPr="00A654B9" w:rsidRDefault="00456CC6" w:rsidP="005135D3">
      <w:pPr>
        <w:overflowPunct w:val="0"/>
        <w:snapToGrid w:val="0"/>
        <w:spacing w:line="280" w:lineRule="exact"/>
        <w:jc w:val="center"/>
        <w:rPr>
          <w:szCs w:val="21"/>
        </w:rPr>
      </w:pPr>
      <w:r w:rsidRPr="00B04DBE">
        <w:rPr>
          <w:rFonts w:hint="eastAsia"/>
          <w:szCs w:val="21"/>
        </w:rPr>
        <w:t>岩</w:t>
      </w:r>
      <w:r w:rsidRPr="00C03A63">
        <w:rPr>
          <w:rFonts w:hint="eastAsia"/>
          <w:spacing w:val="1"/>
          <w:szCs w:val="21"/>
        </w:rPr>
        <w:t>手大</w:t>
      </w:r>
      <w:r w:rsidRPr="00DA1793">
        <w:rPr>
          <w:rFonts w:hint="eastAsia"/>
          <w:szCs w:val="21"/>
        </w:rPr>
        <w:t>学</w:t>
      </w:r>
      <w:r w:rsidR="004D27A2" w:rsidRPr="00A654B9">
        <w:rPr>
          <w:rFonts w:hint="eastAsia"/>
          <w:szCs w:val="21"/>
        </w:rPr>
        <w:t>研究支援・産学連携センター</w:t>
      </w:r>
      <w:r w:rsidR="0022047D">
        <w:rPr>
          <w:rFonts w:hint="eastAsia"/>
          <w:szCs w:val="21"/>
        </w:rPr>
        <w:t>分析機器・全学実験動物飼育室管理運営</w:t>
      </w:r>
      <w:r w:rsidRPr="00A654B9">
        <w:rPr>
          <w:rFonts w:hint="eastAsia"/>
          <w:spacing w:val="1"/>
          <w:szCs w:val="21"/>
        </w:rPr>
        <w:t>細</w:t>
      </w:r>
      <w:r w:rsidRPr="00A654B9">
        <w:rPr>
          <w:rFonts w:hint="eastAsia"/>
          <w:spacing w:val="-1"/>
          <w:szCs w:val="21"/>
        </w:rPr>
        <w:t>則</w:t>
      </w:r>
    </w:p>
    <w:p w:rsidR="00456CC6" w:rsidRPr="00A654B9" w:rsidRDefault="00456CC6" w:rsidP="005135D3">
      <w:pPr>
        <w:overflowPunct w:val="0"/>
        <w:spacing w:line="280" w:lineRule="exact"/>
        <w:rPr>
          <w:szCs w:val="21"/>
        </w:rPr>
      </w:pPr>
    </w:p>
    <w:p w:rsidR="00B85C34" w:rsidRPr="00A654B9" w:rsidRDefault="00B85C34" w:rsidP="006D4D30">
      <w:pPr>
        <w:overflowPunct w:val="0"/>
        <w:snapToGrid w:val="0"/>
        <w:spacing w:line="280" w:lineRule="exact"/>
        <w:ind w:right="106"/>
        <w:jc w:val="right"/>
        <w:rPr>
          <w:rFonts w:ascii="Century" w:hAnsi="Century" w:cs="Century"/>
          <w:w w:val="99"/>
          <w:szCs w:val="21"/>
        </w:rPr>
      </w:pPr>
      <w:r w:rsidRPr="00A654B9">
        <w:rPr>
          <w:rFonts w:hint="eastAsia"/>
          <w:spacing w:val="1"/>
          <w:szCs w:val="21"/>
        </w:rPr>
        <w:t>令和</w:t>
      </w:r>
      <w:r w:rsidRPr="00A654B9">
        <w:rPr>
          <w:rFonts w:ascii="ＭＳ 明朝"/>
          <w:spacing w:val="22"/>
          <w:w w:val="99"/>
          <w:szCs w:val="21"/>
        </w:rPr>
        <w:t xml:space="preserve"> </w:t>
      </w:r>
      <w:r w:rsidRPr="00A654B9">
        <w:rPr>
          <w:rFonts w:hint="eastAsia"/>
          <w:spacing w:val="1"/>
          <w:szCs w:val="21"/>
        </w:rPr>
        <w:t>２年</w:t>
      </w:r>
      <w:r w:rsidR="00112F83">
        <w:rPr>
          <w:rFonts w:hint="eastAsia"/>
          <w:spacing w:val="1"/>
          <w:szCs w:val="21"/>
        </w:rPr>
        <w:t>１２</w:t>
      </w:r>
      <w:r w:rsidRPr="00A654B9">
        <w:rPr>
          <w:rFonts w:hint="eastAsia"/>
          <w:spacing w:val="2"/>
          <w:szCs w:val="21"/>
        </w:rPr>
        <w:t>月</w:t>
      </w:r>
      <w:r w:rsidR="004B4799">
        <w:rPr>
          <w:rFonts w:hint="eastAsia"/>
          <w:spacing w:val="2"/>
          <w:szCs w:val="21"/>
        </w:rPr>
        <w:t>１５</w:t>
      </w:r>
      <w:r w:rsidRPr="00A654B9">
        <w:rPr>
          <w:rFonts w:hint="eastAsia"/>
          <w:spacing w:val="2"/>
          <w:szCs w:val="21"/>
        </w:rPr>
        <w:t>日</w:t>
      </w:r>
      <w:r w:rsidRPr="00A654B9">
        <w:rPr>
          <w:rFonts w:ascii="ＭＳ 明朝"/>
          <w:spacing w:val="22"/>
          <w:w w:val="99"/>
          <w:szCs w:val="21"/>
        </w:rPr>
        <w:t xml:space="preserve"> </w:t>
      </w:r>
      <w:r w:rsidRPr="00A654B9">
        <w:rPr>
          <w:rFonts w:hint="eastAsia"/>
          <w:spacing w:val="1"/>
          <w:szCs w:val="21"/>
        </w:rPr>
        <w:t>制</w:t>
      </w:r>
      <w:r w:rsidRPr="00A654B9">
        <w:rPr>
          <w:rFonts w:ascii="ＭＳ 明朝"/>
          <w:spacing w:val="27"/>
          <w:w w:val="99"/>
          <w:szCs w:val="21"/>
        </w:rPr>
        <w:t xml:space="preserve">  </w:t>
      </w:r>
      <w:r w:rsidRPr="00A654B9">
        <w:rPr>
          <w:rFonts w:hint="eastAsia"/>
          <w:spacing w:val="-1"/>
          <w:szCs w:val="21"/>
        </w:rPr>
        <w:t>定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56CC6" w:rsidRPr="006D4D30" w:rsidRDefault="00456CC6" w:rsidP="005135D3">
      <w:pPr>
        <w:overflowPunct w:val="0"/>
        <w:spacing w:line="280" w:lineRule="exact"/>
        <w:rPr>
          <w:szCs w:val="21"/>
        </w:rPr>
      </w:pPr>
    </w:p>
    <w:p w:rsidR="00456CC6" w:rsidRPr="00A654B9" w:rsidRDefault="005135D3" w:rsidP="005135D3">
      <w:pPr>
        <w:overflowPunct w:val="0"/>
        <w:snapToGrid w:val="0"/>
        <w:spacing w:line="280" w:lineRule="exact"/>
        <w:ind w:leftChars="107" w:left="225"/>
        <w:jc w:val="left"/>
        <w:rPr>
          <w:rFonts w:ascii="Century" w:hAnsi="Century" w:cs="Century"/>
          <w:w w:val="99"/>
          <w:szCs w:val="21"/>
        </w:rPr>
      </w:pPr>
      <w:r>
        <w:rPr>
          <w:rFonts w:hint="eastAsia"/>
          <w:spacing w:val="1"/>
          <w:szCs w:val="21"/>
        </w:rPr>
        <w:t>（</w:t>
      </w:r>
      <w:r w:rsidR="00456CC6" w:rsidRPr="00A654B9">
        <w:rPr>
          <w:rFonts w:hint="eastAsia"/>
          <w:spacing w:val="1"/>
          <w:szCs w:val="21"/>
        </w:rPr>
        <w:t>趣</w:t>
      </w:r>
      <w:r w:rsidR="00456CC6" w:rsidRPr="00A654B9">
        <w:rPr>
          <w:rFonts w:hint="eastAsia"/>
          <w:szCs w:val="21"/>
        </w:rPr>
        <w:t>旨</w:t>
      </w:r>
      <w:r>
        <w:rPr>
          <w:rFonts w:hint="eastAsia"/>
          <w:spacing w:val="-1"/>
          <w:szCs w:val="21"/>
        </w:rPr>
        <w:t>）</w:t>
      </w:r>
    </w:p>
    <w:p w:rsidR="00456CC6" w:rsidRPr="00A654B9" w:rsidRDefault="00FE4C24" w:rsidP="005135D3">
      <w:pPr>
        <w:overflowPunct w:val="0"/>
        <w:snapToGrid w:val="0"/>
        <w:spacing w:line="280" w:lineRule="exact"/>
        <w:ind w:left="210" w:hangingChars="100" w:hanging="210"/>
        <w:jc w:val="left"/>
        <w:rPr>
          <w:szCs w:val="21"/>
        </w:rPr>
      </w:pPr>
      <w:r w:rsidRPr="00A654B9">
        <w:rPr>
          <w:rFonts w:hint="eastAsia"/>
          <w:szCs w:val="21"/>
        </w:rPr>
        <w:t>第１</w:t>
      </w:r>
      <w:r w:rsidRPr="00A654B9">
        <w:rPr>
          <w:rFonts w:hint="eastAsia"/>
          <w:spacing w:val="2"/>
          <w:szCs w:val="21"/>
        </w:rPr>
        <w:t xml:space="preserve">条　</w:t>
      </w:r>
      <w:r w:rsidR="00456CC6" w:rsidRPr="00A654B9">
        <w:rPr>
          <w:rFonts w:hint="eastAsia"/>
          <w:spacing w:val="1"/>
          <w:szCs w:val="21"/>
        </w:rPr>
        <w:t>この細</w:t>
      </w:r>
      <w:r w:rsidR="00456CC6" w:rsidRPr="00A654B9">
        <w:rPr>
          <w:rFonts w:hint="eastAsia"/>
          <w:szCs w:val="21"/>
        </w:rPr>
        <w:t>則</w:t>
      </w:r>
      <w:r w:rsidR="00456CC6" w:rsidRPr="00A654B9">
        <w:rPr>
          <w:rFonts w:hint="eastAsia"/>
          <w:spacing w:val="1"/>
          <w:szCs w:val="21"/>
        </w:rPr>
        <w:t>は、岩</w:t>
      </w:r>
      <w:r w:rsidR="00456CC6" w:rsidRPr="00A654B9">
        <w:rPr>
          <w:rFonts w:hint="eastAsia"/>
          <w:szCs w:val="21"/>
        </w:rPr>
        <w:t>手</w:t>
      </w:r>
      <w:r w:rsidR="00456CC6" w:rsidRPr="00A654B9">
        <w:rPr>
          <w:rFonts w:hint="eastAsia"/>
          <w:spacing w:val="1"/>
          <w:szCs w:val="21"/>
        </w:rPr>
        <w:t>大学</w:t>
      </w:r>
      <w:r w:rsidR="004D27A2" w:rsidRPr="00A654B9">
        <w:rPr>
          <w:rFonts w:hint="eastAsia"/>
          <w:szCs w:val="21"/>
        </w:rPr>
        <w:t>研究支援・産学連携センター</w:t>
      </w:r>
      <w:r w:rsidR="00456CC6" w:rsidRPr="00A654B9">
        <w:rPr>
          <w:rFonts w:hint="eastAsia"/>
          <w:spacing w:val="1"/>
          <w:szCs w:val="21"/>
        </w:rPr>
        <w:t>規則</w:t>
      </w:r>
      <w:r w:rsidR="00456CC6" w:rsidRPr="00A654B9">
        <w:rPr>
          <w:rFonts w:hint="eastAsia"/>
          <w:szCs w:val="21"/>
        </w:rPr>
        <w:t>（</w:t>
      </w:r>
      <w:r w:rsidR="00456CC6" w:rsidRPr="00A654B9">
        <w:rPr>
          <w:rFonts w:hint="eastAsia"/>
          <w:spacing w:val="1"/>
          <w:szCs w:val="21"/>
        </w:rPr>
        <w:t>以下</w:t>
      </w:r>
      <w:r w:rsidR="00456CC6" w:rsidRPr="00A654B9">
        <w:rPr>
          <w:rFonts w:hint="eastAsia"/>
          <w:szCs w:val="21"/>
        </w:rPr>
        <w:t>「</w:t>
      </w:r>
      <w:r w:rsidR="00456CC6" w:rsidRPr="00A654B9">
        <w:rPr>
          <w:rFonts w:hint="eastAsia"/>
          <w:spacing w:val="1"/>
          <w:szCs w:val="21"/>
        </w:rPr>
        <w:t>規則」</w:t>
      </w:r>
      <w:r w:rsidR="00456CC6" w:rsidRPr="00A654B9">
        <w:rPr>
          <w:rFonts w:hint="eastAsia"/>
          <w:szCs w:val="21"/>
        </w:rPr>
        <w:t>と</w:t>
      </w:r>
      <w:r w:rsidR="00456CC6" w:rsidRPr="00A654B9">
        <w:rPr>
          <w:rFonts w:hint="eastAsia"/>
          <w:spacing w:val="1"/>
          <w:szCs w:val="21"/>
        </w:rPr>
        <w:t>い</w:t>
      </w:r>
      <w:r w:rsidR="00456CC6" w:rsidRPr="00A654B9">
        <w:rPr>
          <w:rFonts w:hint="eastAsia"/>
          <w:szCs w:val="21"/>
        </w:rPr>
        <w:t>う</w:t>
      </w:r>
      <w:r w:rsidR="00456CC6" w:rsidRPr="00A654B9">
        <w:rPr>
          <w:rFonts w:hint="eastAsia"/>
          <w:spacing w:val="-1"/>
          <w:szCs w:val="21"/>
        </w:rPr>
        <w:t>。</w:t>
      </w:r>
      <w:r w:rsidR="00456CC6" w:rsidRPr="00A654B9">
        <w:rPr>
          <w:rFonts w:hint="eastAsia"/>
          <w:szCs w:val="21"/>
        </w:rPr>
        <w:t>）</w:t>
      </w:r>
      <w:r w:rsidR="00456CC6" w:rsidRPr="00A654B9">
        <w:rPr>
          <w:rFonts w:hint="eastAsia"/>
          <w:spacing w:val="1"/>
          <w:szCs w:val="21"/>
        </w:rPr>
        <w:t>第</w:t>
      </w:r>
      <w:r w:rsidR="0022047D">
        <w:rPr>
          <w:rFonts w:hint="eastAsia"/>
          <w:spacing w:val="1"/>
          <w:szCs w:val="21"/>
        </w:rPr>
        <w:t>３</w:t>
      </w:r>
      <w:r w:rsidR="00456CC6" w:rsidRPr="00A654B9">
        <w:rPr>
          <w:rFonts w:hint="eastAsia"/>
          <w:spacing w:val="1"/>
          <w:szCs w:val="21"/>
        </w:rPr>
        <w:t>条</w:t>
      </w:r>
      <w:r w:rsidR="00493996">
        <w:rPr>
          <w:rFonts w:hint="eastAsia"/>
          <w:spacing w:val="1"/>
          <w:szCs w:val="21"/>
        </w:rPr>
        <w:t>第１項</w:t>
      </w:r>
      <w:r w:rsidR="00B04DBE" w:rsidRPr="00A654B9">
        <w:rPr>
          <w:rFonts w:hint="eastAsia"/>
          <w:spacing w:val="1"/>
          <w:szCs w:val="21"/>
        </w:rPr>
        <w:t>第</w:t>
      </w:r>
      <w:r w:rsidR="0022047D">
        <w:rPr>
          <w:rFonts w:hint="eastAsia"/>
          <w:spacing w:val="1"/>
          <w:szCs w:val="21"/>
        </w:rPr>
        <w:t>４号</w:t>
      </w:r>
      <w:r w:rsidR="00B04DBE" w:rsidRPr="00A654B9">
        <w:rPr>
          <w:rFonts w:hint="eastAsia"/>
          <w:spacing w:val="1"/>
          <w:szCs w:val="21"/>
        </w:rPr>
        <w:t>に定める</w:t>
      </w:r>
      <w:r w:rsidR="0022047D">
        <w:rPr>
          <w:rFonts w:hint="eastAsia"/>
          <w:spacing w:val="1"/>
          <w:szCs w:val="21"/>
        </w:rPr>
        <w:t>業務を行うために必要な分析機器及び全学実験動物飼育室（以下「機器等」という。）の管理運営</w:t>
      </w:r>
      <w:r w:rsidR="00456CC6" w:rsidRPr="00A654B9">
        <w:rPr>
          <w:rFonts w:hint="eastAsia"/>
          <w:spacing w:val="1"/>
          <w:szCs w:val="21"/>
        </w:rPr>
        <w:t>に関</w:t>
      </w:r>
      <w:r w:rsidR="00456CC6" w:rsidRPr="00A654B9">
        <w:rPr>
          <w:rFonts w:hint="eastAsia"/>
          <w:szCs w:val="21"/>
        </w:rPr>
        <w:t>し</w:t>
      </w:r>
      <w:r w:rsidR="00456CC6" w:rsidRPr="00A654B9">
        <w:rPr>
          <w:rFonts w:hint="eastAsia"/>
          <w:spacing w:val="1"/>
          <w:szCs w:val="21"/>
        </w:rPr>
        <w:t>、</w:t>
      </w:r>
      <w:r w:rsidR="00456CC6" w:rsidRPr="00A654B9">
        <w:rPr>
          <w:rFonts w:hint="eastAsia"/>
          <w:spacing w:val="-1"/>
          <w:szCs w:val="21"/>
        </w:rPr>
        <w:t>必</w:t>
      </w:r>
      <w:r w:rsidR="00456CC6" w:rsidRPr="00A654B9">
        <w:rPr>
          <w:rFonts w:hint="eastAsia"/>
          <w:szCs w:val="21"/>
        </w:rPr>
        <w:t>要</w:t>
      </w:r>
      <w:r w:rsidR="00456CC6" w:rsidRPr="00A654B9">
        <w:rPr>
          <w:rFonts w:hint="eastAsia"/>
          <w:spacing w:val="1"/>
          <w:szCs w:val="21"/>
        </w:rPr>
        <w:t>な事</w:t>
      </w:r>
      <w:r w:rsidR="00456CC6" w:rsidRPr="00A654B9">
        <w:rPr>
          <w:rFonts w:hint="eastAsia"/>
          <w:szCs w:val="21"/>
        </w:rPr>
        <w:t>項</w:t>
      </w:r>
      <w:r w:rsidR="00456CC6" w:rsidRPr="00A654B9">
        <w:rPr>
          <w:rFonts w:hint="eastAsia"/>
          <w:spacing w:val="1"/>
          <w:szCs w:val="21"/>
        </w:rPr>
        <w:t>を定め</w:t>
      </w:r>
      <w:r w:rsidR="00456CC6" w:rsidRPr="00A654B9">
        <w:rPr>
          <w:rFonts w:hint="eastAsia"/>
          <w:szCs w:val="21"/>
        </w:rPr>
        <w:t>る</w:t>
      </w:r>
      <w:r w:rsidR="00456CC6" w:rsidRPr="00A654B9">
        <w:rPr>
          <w:rFonts w:hint="eastAsia"/>
          <w:spacing w:val="-1"/>
          <w:szCs w:val="21"/>
        </w:rPr>
        <w:t>。</w:t>
      </w:r>
    </w:p>
    <w:p w:rsidR="00456CC6" w:rsidRPr="00A654B9" w:rsidRDefault="00456CC6" w:rsidP="005135D3">
      <w:pPr>
        <w:overflowPunct w:val="0"/>
        <w:spacing w:line="280" w:lineRule="exact"/>
        <w:jc w:val="left"/>
        <w:rPr>
          <w:szCs w:val="21"/>
        </w:rPr>
      </w:pPr>
    </w:p>
    <w:p w:rsidR="00456CC6" w:rsidRPr="00A654B9" w:rsidRDefault="00456CC6" w:rsidP="005135D3">
      <w:pPr>
        <w:overflowPunct w:val="0"/>
        <w:snapToGrid w:val="0"/>
        <w:spacing w:line="280" w:lineRule="exact"/>
        <w:ind w:leftChars="107" w:left="225"/>
        <w:jc w:val="left"/>
        <w:rPr>
          <w:szCs w:val="21"/>
        </w:rPr>
      </w:pPr>
      <w:r w:rsidRPr="00A654B9">
        <w:rPr>
          <w:rFonts w:hint="eastAsia"/>
          <w:spacing w:val="1"/>
          <w:szCs w:val="21"/>
        </w:rPr>
        <w:t>（機</w:t>
      </w:r>
      <w:r w:rsidRPr="00A654B9">
        <w:rPr>
          <w:rFonts w:hint="eastAsia"/>
          <w:szCs w:val="21"/>
        </w:rPr>
        <w:t>器</w:t>
      </w:r>
      <w:r w:rsidR="0022047D">
        <w:rPr>
          <w:rFonts w:hint="eastAsia"/>
          <w:szCs w:val="21"/>
        </w:rPr>
        <w:t>等</w:t>
      </w:r>
      <w:r w:rsidRPr="00A654B9">
        <w:rPr>
          <w:rFonts w:hint="eastAsia"/>
          <w:spacing w:val="1"/>
          <w:szCs w:val="21"/>
        </w:rPr>
        <w:t>の管理</w:t>
      </w:r>
      <w:r w:rsidR="00014116" w:rsidRPr="00A654B9">
        <w:rPr>
          <w:rFonts w:hint="eastAsia"/>
          <w:spacing w:val="1"/>
          <w:szCs w:val="21"/>
        </w:rPr>
        <w:t>運営</w:t>
      </w:r>
      <w:r w:rsidR="00A40E9B" w:rsidRPr="00A654B9">
        <w:rPr>
          <w:rFonts w:hint="eastAsia"/>
          <w:spacing w:val="-1"/>
          <w:szCs w:val="21"/>
        </w:rPr>
        <w:t>・受入</w:t>
      </w:r>
      <w:r w:rsidRPr="00A654B9">
        <w:rPr>
          <w:rFonts w:hint="eastAsia"/>
          <w:spacing w:val="-1"/>
          <w:szCs w:val="21"/>
        </w:rPr>
        <w:t>）</w:t>
      </w:r>
    </w:p>
    <w:p w:rsidR="00456CC6" w:rsidRPr="00A654B9" w:rsidRDefault="00456CC6" w:rsidP="005135D3">
      <w:pPr>
        <w:overflowPunct w:val="0"/>
        <w:snapToGrid w:val="0"/>
        <w:spacing w:line="280" w:lineRule="exact"/>
        <w:ind w:left="210" w:hangingChars="100" w:hanging="210"/>
        <w:jc w:val="left"/>
        <w:rPr>
          <w:szCs w:val="21"/>
        </w:rPr>
      </w:pPr>
      <w:r w:rsidRPr="00A654B9">
        <w:rPr>
          <w:rFonts w:hint="eastAsia"/>
          <w:szCs w:val="21"/>
        </w:rPr>
        <w:t>第</w:t>
      </w:r>
      <w:r w:rsidRPr="00A654B9">
        <w:rPr>
          <w:rFonts w:hint="eastAsia"/>
          <w:spacing w:val="1"/>
          <w:szCs w:val="21"/>
        </w:rPr>
        <w:t>２</w:t>
      </w:r>
      <w:r w:rsidRPr="00A654B9">
        <w:rPr>
          <w:rFonts w:hint="eastAsia"/>
          <w:spacing w:val="2"/>
          <w:szCs w:val="21"/>
        </w:rPr>
        <w:t>条</w:t>
      </w:r>
      <w:r w:rsidRPr="00A654B9">
        <w:rPr>
          <w:rFonts w:ascii="ＭＳ 明朝"/>
          <w:spacing w:val="22"/>
          <w:w w:val="99"/>
          <w:szCs w:val="21"/>
        </w:rPr>
        <w:t xml:space="preserve"> </w:t>
      </w:r>
      <w:r w:rsidR="004D27A2" w:rsidRPr="00A654B9">
        <w:rPr>
          <w:rFonts w:hint="eastAsia"/>
          <w:spacing w:val="1"/>
          <w:szCs w:val="21"/>
        </w:rPr>
        <w:t>センター</w:t>
      </w:r>
      <w:r w:rsidRPr="00A654B9">
        <w:rPr>
          <w:rFonts w:hint="eastAsia"/>
          <w:spacing w:val="1"/>
          <w:szCs w:val="21"/>
        </w:rPr>
        <w:t>が</w:t>
      </w:r>
      <w:r w:rsidR="0022047D">
        <w:rPr>
          <w:rFonts w:hint="eastAsia"/>
          <w:spacing w:val="1"/>
          <w:szCs w:val="21"/>
        </w:rPr>
        <w:t>管理</w:t>
      </w:r>
      <w:r w:rsidRPr="00A654B9">
        <w:rPr>
          <w:rFonts w:hint="eastAsia"/>
          <w:spacing w:val="1"/>
          <w:szCs w:val="21"/>
        </w:rPr>
        <w:t>する機</w:t>
      </w:r>
      <w:r w:rsidRPr="00A654B9">
        <w:rPr>
          <w:rFonts w:hint="eastAsia"/>
          <w:szCs w:val="21"/>
        </w:rPr>
        <w:t>器</w:t>
      </w:r>
      <w:r w:rsidR="0022047D">
        <w:rPr>
          <w:rFonts w:hint="eastAsia"/>
          <w:szCs w:val="21"/>
        </w:rPr>
        <w:t>等</w:t>
      </w:r>
      <w:r w:rsidRPr="00A654B9">
        <w:rPr>
          <w:rFonts w:hint="eastAsia"/>
          <w:spacing w:val="1"/>
          <w:szCs w:val="21"/>
        </w:rPr>
        <w:t>の管理</w:t>
      </w:r>
      <w:r w:rsidRPr="00A654B9">
        <w:rPr>
          <w:rFonts w:hint="eastAsia"/>
          <w:szCs w:val="21"/>
        </w:rPr>
        <w:t>運</w:t>
      </w:r>
      <w:r w:rsidRPr="00A654B9">
        <w:rPr>
          <w:rFonts w:hint="eastAsia"/>
          <w:spacing w:val="1"/>
          <w:szCs w:val="21"/>
        </w:rPr>
        <w:t>営は</w:t>
      </w:r>
      <w:r w:rsidRPr="00A654B9">
        <w:rPr>
          <w:rFonts w:hint="eastAsia"/>
          <w:szCs w:val="21"/>
        </w:rPr>
        <w:t>、規</w:t>
      </w:r>
      <w:r w:rsidRPr="00A654B9">
        <w:rPr>
          <w:rFonts w:hint="eastAsia"/>
          <w:spacing w:val="1"/>
          <w:szCs w:val="21"/>
        </w:rPr>
        <w:t>則第</w:t>
      </w:r>
      <w:r w:rsidR="00014116" w:rsidRPr="00A654B9">
        <w:rPr>
          <w:rFonts w:hint="eastAsia"/>
          <w:spacing w:val="1"/>
          <w:szCs w:val="21"/>
        </w:rPr>
        <w:t>４</w:t>
      </w:r>
      <w:r w:rsidRPr="00A654B9">
        <w:rPr>
          <w:rFonts w:hint="eastAsia"/>
          <w:spacing w:val="1"/>
          <w:szCs w:val="21"/>
        </w:rPr>
        <w:t>条第１</w:t>
      </w:r>
      <w:r w:rsidRPr="00A654B9">
        <w:rPr>
          <w:rFonts w:hint="eastAsia"/>
          <w:szCs w:val="21"/>
        </w:rPr>
        <w:t>項</w:t>
      </w:r>
      <w:r w:rsidRPr="00A654B9">
        <w:rPr>
          <w:rFonts w:hint="eastAsia"/>
          <w:spacing w:val="1"/>
          <w:szCs w:val="21"/>
        </w:rPr>
        <w:t>第２号</w:t>
      </w:r>
      <w:r w:rsidRPr="00A654B9">
        <w:rPr>
          <w:rFonts w:hint="eastAsia"/>
          <w:szCs w:val="21"/>
        </w:rPr>
        <w:t>に</w:t>
      </w:r>
      <w:r w:rsidRPr="00A654B9">
        <w:rPr>
          <w:rFonts w:hint="eastAsia"/>
          <w:spacing w:val="1"/>
          <w:szCs w:val="21"/>
        </w:rPr>
        <w:t>規定</w:t>
      </w:r>
      <w:r w:rsidRPr="00A654B9">
        <w:rPr>
          <w:rFonts w:hint="eastAsia"/>
          <w:szCs w:val="21"/>
        </w:rPr>
        <w:t>す</w:t>
      </w:r>
      <w:r w:rsidRPr="00A654B9">
        <w:rPr>
          <w:rFonts w:hint="eastAsia"/>
          <w:spacing w:val="1"/>
          <w:szCs w:val="21"/>
        </w:rPr>
        <w:t>る研究</w:t>
      </w:r>
      <w:r w:rsidRPr="00A654B9">
        <w:rPr>
          <w:rFonts w:hint="eastAsia"/>
          <w:szCs w:val="21"/>
        </w:rPr>
        <w:t>基</w:t>
      </w:r>
      <w:r w:rsidRPr="00A654B9">
        <w:rPr>
          <w:rFonts w:hint="eastAsia"/>
          <w:spacing w:val="1"/>
          <w:szCs w:val="21"/>
        </w:rPr>
        <w:t>盤管</w:t>
      </w:r>
      <w:r w:rsidRPr="00A654B9">
        <w:rPr>
          <w:rFonts w:hint="eastAsia"/>
          <w:spacing w:val="-1"/>
          <w:szCs w:val="21"/>
        </w:rPr>
        <w:t>理</w:t>
      </w:r>
      <w:r w:rsidRPr="00A654B9">
        <w:rPr>
          <w:rFonts w:hint="eastAsia"/>
          <w:szCs w:val="21"/>
        </w:rPr>
        <w:t>・</w:t>
      </w:r>
      <w:r w:rsidRPr="00A654B9">
        <w:rPr>
          <w:rFonts w:hint="eastAsia"/>
          <w:spacing w:val="1"/>
          <w:szCs w:val="21"/>
        </w:rPr>
        <w:t>機器</w:t>
      </w:r>
      <w:r w:rsidRPr="00A654B9">
        <w:rPr>
          <w:rFonts w:hint="eastAsia"/>
          <w:szCs w:val="21"/>
        </w:rPr>
        <w:t>分</w:t>
      </w:r>
      <w:r w:rsidRPr="00A654B9">
        <w:rPr>
          <w:rFonts w:hint="eastAsia"/>
          <w:spacing w:val="1"/>
          <w:szCs w:val="21"/>
        </w:rPr>
        <w:t>析</w:t>
      </w:r>
      <w:r w:rsidR="00B85C34" w:rsidRPr="00A654B9">
        <w:rPr>
          <w:rFonts w:hint="eastAsia"/>
          <w:szCs w:val="21"/>
        </w:rPr>
        <w:t>ユニット</w:t>
      </w:r>
      <w:r w:rsidR="00AD0180" w:rsidRPr="00A654B9">
        <w:rPr>
          <w:rFonts w:hint="eastAsia"/>
          <w:szCs w:val="21"/>
        </w:rPr>
        <w:t>（以下「ユニット」という。）</w:t>
      </w:r>
      <w:r w:rsidRPr="00A654B9">
        <w:rPr>
          <w:rFonts w:hint="eastAsia"/>
          <w:szCs w:val="21"/>
        </w:rPr>
        <w:t>に</w:t>
      </w:r>
      <w:r w:rsidRPr="00A654B9">
        <w:rPr>
          <w:rFonts w:hint="eastAsia"/>
          <w:spacing w:val="1"/>
          <w:szCs w:val="21"/>
        </w:rPr>
        <w:t>おいて</w:t>
      </w:r>
      <w:r w:rsidRPr="00A654B9">
        <w:rPr>
          <w:rFonts w:hint="eastAsia"/>
          <w:szCs w:val="21"/>
        </w:rPr>
        <w:t>行</w:t>
      </w:r>
      <w:r w:rsidRPr="00A654B9">
        <w:rPr>
          <w:rFonts w:hint="eastAsia"/>
          <w:spacing w:val="1"/>
          <w:szCs w:val="21"/>
        </w:rPr>
        <w:t>う</w:t>
      </w:r>
      <w:r w:rsidRPr="00A654B9">
        <w:rPr>
          <w:rFonts w:hint="eastAsia"/>
          <w:spacing w:val="-1"/>
          <w:szCs w:val="21"/>
        </w:rPr>
        <w:t>。</w:t>
      </w:r>
    </w:p>
    <w:p w:rsidR="00456CC6" w:rsidRPr="00A654B9" w:rsidRDefault="00456CC6" w:rsidP="005135D3">
      <w:pPr>
        <w:overflowPunct w:val="0"/>
        <w:snapToGrid w:val="0"/>
        <w:spacing w:line="280" w:lineRule="exact"/>
        <w:ind w:left="210" w:hangingChars="100" w:hanging="210"/>
        <w:jc w:val="left"/>
        <w:rPr>
          <w:szCs w:val="21"/>
        </w:rPr>
      </w:pPr>
      <w:r w:rsidRPr="00A654B9">
        <w:rPr>
          <w:rFonts w:hint="eastAsia"/>
          <w:szCs w:val="21"/>
        </w:rPr>
        <w:t>２</w:t>
      </w:r>
      <w:r w:rsidR="005135D3">
        <w:rPr>
          <w:rFonts w:hint="eastAsia"/>
          <w:szCs w:val="21"/>
        </w:rPr>
        <w:t xml:space="preserve">　</w:t>
      </w:r>
      <w:r w:rsidR="00B85C34" w:rsidRPr="00A654B9">
        <w:rPr>
          <w:rFonts w:hint="eastAsia"/>
          <w:spacing w:val="1"/>
          <w:szCs w:val="21"/>
        </w:rPr>
        <w:t>センター</w:t>
      </w:r>
      <w:r w:rsidRPr="00A654B9">
        <w:rPr>
          <w:rFonts w:hint="eastAsia"/>
          <w:spacing w:val="1"/>
          <w:szCs w:val="21"/>
        </w:rPr>
        <w:t>が学</w:t>
      </w:r>
      <w:r w:rsidRPr="00A654B9">
        <w:rPr>
          <w:rFonts w:hint="eastAsia"/>
          <w:szCs w:val="21"/>
        </w:rPr>
        <w:t>部</w:t>
      </w:r>
      <w:r w:rsidRPr="00A654B9">
        <w:rPr>
          <w:rFonts w:hint="eastAsia"/>
          <w:spacing w:val="1"/>
          <w:szCs w:val="21"/>
        </w:rPr>
        <w:t>等から</w:t>
      </w:r>
      <w:r w:rsidRPr="00A654B9">
        <w:rPr>
          <w:rFonts w:hint="eastAsia"/>
          <w:szCs w:val="21"/>
        </w:rPr>
        <w:t>分</w:t>
      </w:r>
      <w:r w:rsidRPr="00A654B9">
        <w:rPr>
          <w:rFonts w:hint="eastAsia"/>
          <w:spacing w:val="1"/>
          <w:szCs w:val="21"/>
        </w:rPr>
        <w:t>析機</w:t>
      </w:r>
      <w:r w:rsidRPr="00A654B9">
        <w:rPr>
          <w:rFonts w:hint="eastAsia"/>
          <w:szCs w:val="21"/>
        </w:rPr>
        <w:t>器</w:t>
      </w:r>
      <w:r w:rsidRPr="00A654B9">
        <w:rPr>
          <w:rFonts w:hint="eastAsia"/>
          <w:spacing w:val="1"/>
          <w:szCs w:val="21"/>
        </w:rPr>
        <w:t>を受け</w:t>
      </w:r>
      <w:r w:rsidRPr="00A654B9">
        <w:rPr>
          <w:rFonts w:hint="eastAsia"/>
          <w:szCs w:val="21"/>
        </w:rPr>
        <w:t>入</w:t>
      </w:r>
      <w:r w:rsidRPr="00A654B9">
        <w:rPr>
          <w:rFonts w:hint="eastAsia"/>
          <w:spacing w:val="1"/>
          <w:szCs w:val="21"/>
        </w:rPr>
        <w:t>れよう</w:t>
      </w:r>
      <w:r w:rsidRPr="00A654B9">
        <w:rPr>
          <w:rFonts w:hint="eastAsia"/>
          <w:szCs w:val="21"/>
        </w:rPr>
        <w:t>と</w:t>
      </w:r>
      <w:r w:rsidRPr="00A654B9">
        <w:rPr>
          <w:rFonts w:hint="eastAsia"/>
          <w:spacing w:val="1"/>
          <w:szCs w:val="21"/>
        </w:rPr>
        <w:t>する</w:t>
      </w:r>
      <w:r w:rsidRPr="00A654B9">
        <w:rPr>
          <w:rFonts w:hint="eastAsia"/>
          <w:spacing w:val="3"/>
          <w:szCs w:val="21"/>
        </w:rPr>
        <w:t>と</w:t>
      </w:r>
      <w:r w:rsidRPr="00A654B9">
        <w:rPr>
          <w:rFonts w:hint="eastAsia"/>
          <w:spacing w:val="1"/>
          <w:szCs w:val="21"/>
        </w:rPr>
        <w:t>きは</w:t>
      </w:r>
      <w:r w:rsidRPr="00A654B9">
        <w:rPr>
          <w:rFonts w:hint="eastAsia"/>
          <w:szCs w:val="21"/>
        </w:rPr>
        <w:t>、</w:t>
      </w:r>
      <w:r w:rsidR="0022021A" w:rsidRPr="00A654B9">
        <w:rPr>
          <w:rFonts w:hint="eastAsia"/>
          <w:szCs w:val="21"/>
        </w:rPr>
        <w:t>センター</w:t>
      </w:r>
      <w:r w:rsidRPr="00A654B9">
        <w:rPr>
          <w:rFonts w:hint="eastAsia"/>
          <w:szCs w:val="21"/>
        </w:rPr>
        <w:t>長</w:t>
      </w:r>
      <w:r w:rsidRPr="00A654B9">
        <w:rPr>
          <w:rFonts w:hint="eastAsia"/>
          <w:spacing w:val="1"/>
          <w:szCs w:val="21"/>
        </w:rPr>
        <w:t>が</w:t>
      </w:r>
      <w:r w:rsidR="00014116" w:rsidRPr="00A654B9">
        <w:rPr>
          <w:rFonts w:hint="eastAsia"/>
          <w:spacing w:val="1"/>
          <w:szCs w:val="21"/>
        </w:rPr>
        <w:t>その受け入れについて</w:t>
      </w:r>
      <w:r w:rsidR="0022021A" w:rsidRPr="00A654B9">
        <w:rPr>
          <w:rFonts w:hint="eastAsia"/>
          <w:spacing w:val="1"/>
          <w:szCs w:val="21"/>
        </w:rPr>
        <w:t>判断し</w:t>
      </w:r>
      <w:r w:rsidRPr="00A654B9">
        <w:rPr>
          <w:rFonts w:hint="eastAsia"/>
          <w:spacing w:val="1"/>
          <w:szCs w:val="21"/>
        </w:rPr>
        <w:t>決</w:t>
      </w:r>
      <w:r w:rsidRPr="00A654B9">
        <w:rPr>
          <w:rFonts w:hint="eastAsia"/>
          <w:szCs w:val="21"/>
        </w:rPr>
        <w:t>定</w:t>
      </w:r>
      <w:r w:rsidRPr="00A654B9">
        <w:rPr>
          <w:rFonts w:hint="eastAsia"/>
          <w:spacing w:val="1"/>
          <w:szCs w:val="21"/>
        </w:rPr>
        <w:t>す</w:t>
      </w:r>
      <w:r w:rsidRPr="00A654B9">
        <w:rPr>
          <w:rFonts w:hint="eastAsia"/>
          <w:szCs w:val="21"/>
        </w:rPr>
        <w:t>る</w:t>
      </w:r>
      <w:r w:rsidRPr="00A654B9">
        <w:rPr>
          <w:rFonts w:hint="eastAsia"/>
          <w:spacing w:val="-1"/>
          <w:szCs w:val="21"/>
        </w:rPr>
        <w:t>。</w:t>
      </w:r>
    </w:p>
    <w:p w:rsidR="00456CC6" w:rsidRPr="00A654B9" w:rsidRDefault="00456CC6" w:rsidP="005135D3">
      <w:pPr>
        <w:overflowPunct w:val="0"/>
        <w:spacing w:line="280" w:lineRule="exact"/>
        <w:jc w:val="left"/>
        <w:rPr>
          <w:szCs w:val="21"/>
        </w:rPr>
      </w:pPr>
    </w:p>
    <w:p w:rsidR="00456CC6" w:rsidRPr="00A654B9" w:rsidRDefault="00456CC6" w:rsidP="005135D3">
      <w:pPr>
        <w:overflowPunct w:val="0"/>
        <w:snapToGrid w:val="0"/>
        <w:spacing w:line="280" w:lineRule="exact"/>
        <w:ind w:leftChars="4" w:left="8" w:firstLineChars="100" w:firstLine="210"/>
        <w:jc w:val="left"/>
        <w:rPr>
          <w:szCs w:val="21"/>
        </w:rPr>
      </w:pPr>
      <w:r w:rsidRPr="00A654B9">
        <w:rPr>
          <w:rFonts w:hint="eastAsia"/>
          <w:szCs w:val="21"/>
        </w:rPr>
        <w:t>（</w:t>
      </w:r>
      <w:r w:rsidRPr="00A654B9">
        <w:rPr>
          <w:rFonts w:hint="eastAsia"/>
          <w:spacing w:val="1"/>
          <w:szCs w:val="21"/>
        </w:rPr>
        <w:t>室</w:t>
      </w:r>
      <w:r w:rsidRPr="00A654B9">
        <w:rPr>
          <w:rFonts w:hint="eastAsia"/>
          <w:spacing w:val="-1"/>
          <w:szCs w:val="21"/>
        </w:rPr>
        <w:t>）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56CC6" w:rsidRPr="00A654B9" w:rsidRDefault="00456CC6" w:rsidP="005135D3">
      <w:pPr>
        <w:overflowPunct w:val="0"/>
        <w:snapToGrid w:val="0"/>
        <w:spacing w:line="280" w:lineRule="exact"/>
        <w:ind w:leftChars="4" w:left="8"/>
        <w:jc w:val="left"/>
        <w:rPr>
          <w:szCs w:val="21"/>
        </w:rPr>
      </w:pPr>
      <w:r w:rsidRPr="00A654B9">
        <w:rPr>
          <w:rFonts w:hint="eastAsia"/>
          <w:szCs w:val="21"/>
        </w:rPr>
        <w:t>第</w:t>
      </w:r>
      <w:r w:rsidRPr="00A654B9">
        <w:rPr>
          <w:rFonts w:hint="eastAsia"/>
          <w:spacing w:val="1"/>
          <w:szCs w:val="21"/>
        </w:rPr>
        <w:t>３</w:t>
      </w:r>
      <w:r w:rsidRPr="00A654B9">
        <w:rPr>
          <w:rFonts w:hint="eastAsia"/>
          <w:spacing w:val="2"/>
          <w:szCs w:val="21"/>
        </w:rPr>
        <w:t>条</w:t>
      </w:r>
      <w:r w:rsidR="005135D3">
        <w:rPr>
          <w:rFonts w:hint="eastAsia"/>
          <w:spacing w:val="2"/>
          <w:szCs w:val="21"/>
        </w:rPr>
        <w:t xml:space="preserve">　機器等の管理運営を円滑に行うため</w:t>
      </w:r>
      <w:r w:rsidR="00626DAF">
        <w:rPr>
          <w:rFonts w:hint="eastAsia"/>
          <w:spacing w:val="2"/>
          <w:szCs w:val="21"/>
        </w:rPr>
        <w:t>、ユニットに</w:t>
      </w:r>
      <w:r w:rsidR="005135D3">
        <w:rPr>
          <w:rFonts w:hint="eastAsia"/>
          <w:spacing w:val="2"/>
          <w:szCs w:val="21"/>
        </w:rPr>
        <w:t>次に掲げる室を置く。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56CC6" w:rsidRPr="00A654B9" w:rsidRDefault="00456CC6" w:rsidP="005135D3">
      <w:pPr>
        <w:overflowPunct w:val="0"/>
        <w:snapToGrid w:val="0"/>
        <w:spacing w:line="280" w:lineRule="exact"/>
        <w:ind w:leftChars="107" w:left="225"/>
        <w:jc w:val="left"/>
        <w:rPr>
          <w:szCs w:val="21"/>
        </w:rPr>
      </w:pPr>
      <w:r w:rsidRPr="00A654B9">
        <w:rPr>
          <w:rFonts w:hint="eastAsia"/>
          <w:spacing w:val="2"/>
          <w:szCs w:val="21"/>
        </w:rPr>
        <w:t>一</w:t>
      </w:r>
      <w:r w:rsidRPr="00A654B9">
        <w:rPr>
          <w:rFonts w:ascii="ＭＳ 明朝"/>
          <w:spacing w:val="22"/>
          <w:w w:val="99"/>
          <w:szCs w:val="21"/>
        </w:rPr>
        <w:t xml:space="preserve"> </w:t>
      </w:r>
      <w:r w:rsidRPr="00A654B9">
        <w:rPr>
          <w:rFonts w:hint="eastAsia"/>
          <w:szCs w:val="21"/>
        </w:rPr>
        <w:t>低</w:t>
      </w:r>
      <w:r w:rsidRPr="00A654B9">
        <w:rPr>
          <w:rFonts w:hint="eastAsia"/>
          <w:spacing w:val="1"/>
          <w:szCs w:val="21"/>
        </w:rPr>
        <w:t>温</w:t>
      </w:r>
      <w:r w:rsidRPr="00A654B9">
        <w:rPr>
          <w:rFonts w:hint="eastAsia"/>
          <w:spacing w:val="-1"/>
          <w:szCs w:val="21"/>
        </w:rPr>
        <w:t>室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56CC6" w:rsidRPr="00A654B9" w:rsidRDefault="00456CC6" w:rsidP="005135D3">
      <w:pPr>
        <w:overflowPunct w:val="0"/>
        <w:snapToGrid w:val="0"/>
        <w:spacing w:line="280" w:lineRule="exact"/>
        <w:ind w:leftChars="107" w:left="225"/>
        <w:jc w:val="left"/>
        <w:rPr>
          <w:szCs w:val="21"/>
        </w:rPr>
      </w:pPr>
      <w:r w:rsidRPr="00A654B9">
        <w:rPr>
          <w:rFonts w:hint="eastAsia"/>
          <w:spacing w:val="2"/>
          <w:szCs w:val="21"/>
        </w:rPr>
        <w:t>二</w:t>
      </w:r>
      <w:r w:rsidRPr="00A654B9">
        <w:rPr>
          <w:rFonts w:ascii="ＭＳ 明朝"/>
          <w:spacing w:val="22"/>
          <w:w w:val="99"/>
          <w:szCs w:val="21"/>
        </w:rPr>
        <w:t xml:space="preserve"> </w:t>
      </w:r>
      <w:r w:rsidRPr="00A654B9">
        <w:rPr>
          <w:rFonts w:hint="eastAsia"/>
          <w:szCs w:val="21"/>
        </w:rPr>
        <w:t>分</w:t>
      </w:r>
      <w:r w:rsidRPr="00A654B9">
        <w:rPr>
          <w:rFonts w:hint="eastAsia"/>
          <w:spacing w:val="1"/>
          <w:szCs w:val="21"/>
        </w:rPr>
        <w:t>析構造</w:t>
      </w:r>
      <w:r w:rsidRPr="00A654B9">
        <w:rPr>
          <w:rFonts w:hint="eastAsia"/>
          <w:szCs w:val="21"/>
        </w:rPr>
        <w:t>解</w:t>
      </w:r>
      <w:r w:rsidRPr="00A654B9">
        <w:rPr>
          <w:rFonts w:hint="eastAsia"/>
          <w:spacing w:val="1"/>
          <w:szCs w:val="21"/>
        </w:rPr>
        <w:t>析</w:t>
      </w:r>
      <w:r w:rsidRPr="00A654B9">
        <w:rPr>
          <w:rFonts w:hint="eastAsia"/>
          <w:spacing w:val="-1"/>
          <w:szCs w:val="21"/>
        </w:rPr>
        <w:t>室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56CC6" w:rsidRPr="00A654B9" w:rsidRDefault="00456CC6" w:rsidP="005135D3">
      <w:pPr>
        <w:overflowPunct w:val="0"/>
        <w:snapToGrid w:val="0"/>
        <w:spacing w:line="280" w:lineRule="exact"/>
        <w:ind w:leftChars="107" w:left="225"/>
        <w:jc w:val="left"/>
        <w:rPr>
          <w:szCs w:val="21"/>
        </w:rPr>
      </w:pPr>
      <w:r w:rsidRPr="00A654B9">
        <w:rPr>
          <w:rFonts w:hint="eastAsia"/>
          <w:spacing w:val="2"/>
          <w:szCs w:val="21"/>
        </w:rPr>
        <w:t>三</w:t>
      </w:r>
      <w:r w:rsidRPr="00A654B9">
        <w:rPr>
          <w:rFonts w:ascii="ＭＳ 明朝"/>
          <w:spacing w:val="22"/>
          <w:w w:val="99"/>
          <w:szCs w:val="21"/>
        </w:rPr>
        <w:t xml:space="preserve"> </w:t>
      </w:r>
      <w:r w:rsidRPr="00A654B9">
        <w:rPr>
          <w:rFonts w:hint="eastAsia"/>
          <w:szCs w:val="21"/>
        </w:rPr>
        <w:t>電</w:t>
      </w:r>
      <w:r w:rsidRPr="00A654B9">
        <w:rPr>
          <w:rFonts w:hint="eastAsia"/>
          <w:spacing w:val="1"/>
          <w:szCs w:val="21"/>
        </w:rPr>
        <w:t>子顕微</w:t>
      </w:r>
      <w:r w:rsidRPr="00A654B9">
        <w:rPr>
          <w:rFonts w:hint="eastAsia"/>
          <w:szCs w:val="21"/>
        </w:rPr>
        <w:t>鏡</w:t>
      </w:r>
      <w:r w:rsidRPr="00A654B9">
        <w:rPr>
          <w:rFonts w:hint="eastAsia"/>
          <w:spacing w:val="-1"/>
          <w:szCs w:val="21"/>
        </w:rPr>
        <w:t>室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56CC6" w:rsidRPr="00A654B9" w:rsidRDefault="00456CC6" w:rsidP="005135D3">
      <w:pPr>
        <w:overflowPunct w:val="0"/>
        <w:snapToGrid w:val="0"/>
        <w:spacing w:line="280" w:lineRule="exact"/>
        <w:ind w:leftChars="107" w:left="225"/>
        <w:jc w:val="left"/>
        <w:rPr>
          <w:szCs w:val="21"/>
        </w:rPr>
      </w:pPr>
      <w:r w:rsidRPr="00A654B9">
        <w:rPr>
          <w:rFonts w:hint="eastAsia"/>
          <w:spacing w:val="2"/>
          <w:szCs w:val="21"/>
        </w:rPr>
        <w:t>四</w:t>
      </w:r>
      <w:r w:rsidRPr="00A654B9">
        <w:rPr>
          <w:rFonts w:ascii="ＭＳ 明朝"/>
          <w:spacing w:val="22"/>
          <w:w w:val="99"/>
          <w:szCs w:val="21"/>
        </w:rPr>
        <w:t xml:space="preserve"> </w:t>
      </w:r>
      <w:r w:rsidRPr="00A654B9">
        <w:rPr>
          <w:rFonts w:hint="eastAsia"/>
          <w:szCs w:val="21"/>
        </w:rPr>
        <w:t>機</w:t>
      </w:r>
      <w:r w:rsidRPr="00A654B9">
        <w:rPr>
          <w:rFonts w:hint="eastAsia"/>
          <w:spacing w:val="1"/>
          <w:szCs w:val="21"/>
        </w:rPr>
        <w:t>能計測</w:t>
      </w:r>
      <w:r w:rsidRPr="00A654B9">
        <w:rPr>
          <w:rFonts w:hint="eastAsia"/>
          <w:spacing w:val="-1"/>
          <w:szCs w:val="21"/>
        </w:rPr>
        <w:t>室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56CC6" w:rsidRPr="00A654B9" w:rsidRDefault="00456CC6" w:rsidP="005135D3">
      <w:pPr>
        <w:overflowPunct w:val="0"/>
        <w:snapToGrid w:val="0"/>
        <w:spacing w:line="280" w:lineRule="exact"/>
        <w:ind w:leftChars="107" w:left="225"/>
        <w:jc w:val="left"/>
        <w:rPr>
          <w:szCs w:val="21"/>
        </w:rPr>
      </w:pPr>
      <w:r w:rsidRPr="00DA1793">
        <w:rPr>
          <w:rFonts w:hint="eastAsia"/>
          <w:spacing w:val="2"/>
          <w:szCs w:val="21"/>
        </w:rPr>
        <w:t>五</w:t>
      </w:r>
      <w:r w:rsidRPr="00A654B9">
        <w:rPr>
          <w:rFonts w:ascii="ＭＳ 明朝"/>
          <w:spacing w:val="22"/>
          <w:w w:val="99"/>
          <w:szCs w:val="21"/>
        </w:rPr>
        <w:t xml:space="preserve"> </w:t>
      </w:r>
      <w:r w:rsidRPr="00A654B9">
        <w:rPr>
          <w:rFonts w:hint="eastAsia"/>
          <w:szCs w:val="21"/>
        </w:rPr>
        <w:t>生</w:t>
      </w:r>
      <w:r w:rsidRPr="00A654B9">
        <w:rPr>
          <w:rFonts w:hint="eastAsia"/>
          <w:spacing w:val="1"/>
          <w:szCs w:val="21"/>
        </w:rPr>
        <w:t>物・食</w:t>
      </w:r>
      <w:r w:rsidRPr="00A654B9">
        <w:rPr>
          <w:rFonts w:hint="eastAsia"/>
          <w:szCs w:val="21"/>
        </w:rPr>
        <w:t>品</w:t>
      </w:r>
      <w:r w:rsidRPr="00A654B9">
        <w:rPr>
          <w:rFonts w:hint="eastAsia"/>
          <w:spacing w:val="1"/>
          <w:szCs w:val="21"/>
        </w:rPr>
        <w:t>解析</w:t>
      </w:r>
      <w:r w:rsidRPr="00A654B9">
        <w:rPr>
          <w:rFonts w:hint="eastAsia"/>
          <w:spacing w:val="-1"/>
          <w:szCs w:val="21"/>
        </w:rPr>
        <w:t>室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56CC6" w:rsidRDefault="00B04DBE" w:rsidP="005135D3">
      <w:pPr>
        <w:overflowPunct w:val="0"/>
        <w:spacing w:line="280" w:lineRule="exact"/>
        <w:jc w:val="left"/>
        <w:rPr>
          <w:rFonts w:ascii="ＭＳ 明朝" w:hAnsi="ＭＳ 明朝"/>
          <w:spacing w:val="-1"/>
          <w:szCs w:val="21"/>
        </w:rPr>
      </w:pPr>
      <w:r w:rsidRPr="00A654B9">
        <w:rPr>
          <w:rFonts w:hint="eastAsia"/>
          <w:szCs w:val="21"/>
        </w:rPr>
        <w:t xml:space="preserve">　六　</w:t>
      </w:r>
      <w:r w:rsidR="00EF765F">
        <w:rPr>
          <w:rFonts w:ascii="ＭＳ 明朝" w:hAnsi="ＭＳ 明朝" w:hint="eastAsia"/>
          <w:spacing w:val="-1"/>
          <w:szCs w:val="21"/>
        </w:rPr>
        <w:t>全学実験動物飼育</w:t>
      </w:r>
      <w:r w:rsidRPr="00A654B9">
        <w:rPr>
          <w:rFonts w:ascii="ＭＳ 明朝" w:hAnsi="ＭＳ 明朝" w:hint="eastAsia"/>
          <w:spacing w:val="-1"/>
          <w:szCs w:val="21"/>
        </w:rPr>
        <w:t>室</w:t>
      </w:r>
    </w:p>
    <w:p w:rsidR="005135D3" w:rsidRDefault="005135D3" w:rsidP="005135D3">
      <w:pPr>
        <w:overflowPunct w:val="0"/>
        <w:spacing w:line="280" w:lineRule="exact"/>
        <w:jc w:val="left"/>
        <w:rPr>
          <w:szCs w:val="21"/>
        </w:rPr>
      </w:pPr>
    </w:p>
    <w:p w:rsidR="005135D3" w:rsidRPr="005135D3" w:rsidRDefault="005135D3" w:rsidP="005135D3">
      <w:pPr>
        <w:overflowPunct w:val="0"/>
        <w:spacing w:line="280" w:lineRule="exact"/>
        <w:ind w:firstLineChars="100" w:firstLine="210"/>
        <w:jc w:val="left"/>
        <w:rPr>
          <w:szCs w:val="21"/>
        </w:rPr>
      </w:pPr>
      <w:r w:rsidRPr="005135D3">
        <w:rPr>
          <w:rFonts w:hint="eastAsia"/>
          <w:szCs w:val="21"/>
        </w:rPr>
        <w:t>（室長等）</w:t>
      </w:r>
      <w:r w:rsidRPr="005135D3">
        <w:rPr>
          <w:rFonts w:hint="eastAsia"/>
          <w:szCs w:val="21"/>
        </w:rPr>
        <w:t xml:space="preserve"> </w:t>
      </w:r>
    </w:p>
    <w:p w:rsidR="005135D3" w:rsidRPr="00A654B9" w:rsidRDefault="005135D3" w:rsidP="005135D3">
      <w:pPr>
        <w:overflowPunct w:val="0"/>
        <w:spacing w:line="280" w:lineRule="exact"/>
        <w:jc w:val="left"/>
        <w:rPr>
          <w:szCs w:val="21"/>
        </w:rPr>
      </w:pPr>
      <w:r w:rsidRPr="005135D3">
        <w:rPr>
          <w:rFonts w:hint="eastAsia"/>
          <w:szCs w:val="21"/>
        </w:rPr>
        <w:t>第４条　前条各号に定める室に以下のとおり室長等を置く。</w:t>
      </w:r>
    </w:p>
    <w:p w:rsidR="005135D3" w:rsidRPr="005135D3" w:rsidRDefault="005135D3" w:rsidP="005135D3">
      <w:pPr>
        <w:overflowPunct w:val="0"/>
        <w:spacing w:line="280" w:lineRule="exact"/>
        <w:ind w:firstLineChars="100" w:firstLine="210"/>
        <w:jc w:val="left"/>
        <w:rPr>
          <w:szCs w:val="21"/>
        </w:rPr>
      </w:pPr>
      <w:r w:rsidRPr="005135D3">
        <w:rPr>
          <w:rFonts w:hint="eastAsia"/>
          <w:szCs w:val="21"/>
        </w:rPr>
        <w:t>一　前条第１号及び第６号に規定する室に室長を置く。</w:t>
      </w:r>
    </w:p>
    <w:p w:rsidR="00B04DBE" w:rsidRPr="00A654B9" w:rsidRDefault="005135D3" w:rsidP="005135D3">
      <w:pPr>
        <w:overflowPunct w:val="0"/>
        <w:spacing w:line="280" w:lineRule="exact"/>
        <w:ind w:firstLineChars="100" w:firstLine="210"/>
        <w:jc w:val="left"/>
        <w:rPr>
          <w:szCs w:val="21"/>
        </w:rPr>
      </w:pPr>
      <w:r w:rsidRPr="005135D3">
        <w:rPr>
          <w:rFonts w:hint="eastAsia"/>
          <w:szCs w:val="21"/>
        </w:rPr>
        <w:t>二　前条第２号から第５号に規定する室に室主任者及び副主任者を置く。</w:t>
      </w:r>
    </w:p>
    <w:p w:rsidR="00456CC6" w:rsidRPr="00A654B9" w:rsidRDefault="005135D3" w:rsidP="005135D3">
      <w:pPr>
        <w:overflowPunct w:val="0"/>
        <w:snapToGrid w:val="0"/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456CC6" w:rsidRPr="00A654B9">
        <w:rPr>
          <w:rFonts w:hint="eastAsia"/>
          <w:spacing w:val="1"/>
          <w:szCs w:val="21"/>
        </w:rPr>
        <w:t>室</w:t>
      </w:r>
      <w:r w:rsidR="00456CC6" w:rsidRPr="00A654B9">
        <w:rPr>
          <w:rFonts w:hint="eastAsia"/>
          <w:szCs w:val="21"/>
        </w:rPr>
        <w:t>長</w:t>
      </w:r>
      <w:r w:rsidR="008E7BEE">
        <w:rPr>
          <w:rFonts w:hint="eastAsia"/>
          <w:spacing w:val="1"/>
          <w:szCs w:val="21"/>
        </w:rPr>
        <w:t>、</w:t>
      </w:r>
      <w:r w:rsidR="00456CC6" w:rsidRPr="00A654B9">
        <w:rPr>
          <w:rFonts w:hint="eastAsia"/>
          <w:spacing w:val="1"/>
          <w:szCs w:val="21"/>
        </w:rPr>
        <w:t>室</w:t>
      </w:r>
      <w:r w:rsidR="00456CC6" w:rsidRPr="00A654B9">
        <w:rPr>
          <w:rFonts w:hint="eastAsia"/>
          <w:szCs w:val="21"/>
        </w:rPr>
        <w:t>主</w:t>
      </w:r>
      <w:r w:rsidR="00456CC6" w:rsidRPr="00A654B9">
        <w:rPr>
          <w:rFonts w:hint="eastAsia"/>
          <w:spacing w:val="1"/>
          <w:szCs w:val="21"/>
        </w:rPr>
        <w:t>任者</w:t>
      </w:r>
      <w:r w:rsidR="008E7BEE">
        <w:rPr>
          <w:rFonts w:hint="eastAsia"/>
          <w:spacing w:val="1"/>
          <w:szCs w:val="21"/>
        </w:rPr>
        <w:t>及び</w:t>
      </w:r>
      <w:r w:rsidR="00456CC6" w:rsidRPr="00A654B9">
        <w:rPr>
          <w:rFonts w:hint="eastAsia"/>
          <w:szCs w:val="21"/>
        </w:rPr>
        <w:t>室</w:t>
      </w:r>
      <w:r w:rsidR="00456CC6" w:rsidRPr="00A654B9">
        <w:rPr>
          <w:rFonts w:hint="eastAsia"/>
          <w:spacing w:val="1"/>
          <w:szCs w:val="21"/>
        </w:rPr>
        <w:t>副主</w:t>
      </w:r>
      <w:r w:rsidR="00456CC6" w:rsidRPr="00A654B9">
        <w:rPr>
          <w:rFonts w:hint="eastAsia"/>
          <w:szCs w:val="21"/>
        </w:rPr>
        <w:t>任</w:t>
      </w:r>
      <w:r w:rsidR="00456CC6" w:rsidRPr="00A654B9">
        <w:rPr>
          <w:rFonts w:hint="eastAsia"/>
          <w:spacing w:val="1"/>
          <w:szCs w:val="21"/>
        </w:rPr>
        <w:t>者は、</w:t>
      </w:r>
      <w:r w:rsidR="00456CC6" w:rsidRPr="00A654B9">
        <w:rPr>
          <w:rFonts w:hint="eastAsia"/>
          <w:szCs w:val="21"/>
        </w:rPr>
        <w:t>当</w:t>
      </w:r>
      <w:r w:rsidR="00456CC6" w:rsidRPr="00A654B9">
        <w:rPr>
          <w:rFonts w:hint="eastAsia"/>
          <w:spacing w:val="1"/>
          <w:szCs w:val="21"/>
        </w:rPr>
        <w:t>該室を</w:t>
      </w:r>
      <w:r w:rsidR="00456CC6" w:rsidRPr="00A654B9">
        <w:rPr>
          <w:rFonts w:hint="eastAsia"/>
          <w:szCs w:val="21"/>
        </w:rPr>
        <w:t>管</w:t>
      </w:r>
      <w:r w:rsidR="00456CC6" w:rsidRPr="00A654B9">
        <w:rPr>
          <w:rFonts w:hint="eastAsia"/>
          <w:spacing w:val="1"/>
          <w:szCs w:val="21"/>
        </w:rPr>
        <w:t>理す</w:t>
      </w:r>
      <w:r w:rsidR="00456CC6" w:rsidRPr="00A654B9">
        <w:rPr>
          <w:rFonts w:hint="eastAsia"/>
          <w:szCs w:val="21"/>
        </w:rPr>
        <w:t>る</w:t>
      </w:r>
      <w:r w:rsidR="00456CC6" w:rsidRPr="00A654B9">
        <w:rPr>
          <w:rFonts w:hint="eastAsia"/>
          <w:spacing w:val="-1"/>
          <w:szCs w:val="21"/>
        </w:rPr>
        <w:t>。</w:t>
      </w:r>
    </w:p>
    <w:p w:rsidR="00456CC6" w:rsidRPr="00A654B9" w:rsidRDefault="005135D3" w:rsidP="005135D3">
      <w:pPr>
        <w:overflowPunct w:val="0"/>
        <w:snapToGrid w:val="0"/>
        <w:spacing w:line="280" w:lineRule="exact"/>
        <w:ind w:leftChars="4" w:left="220" w:hangingChars="100" w:hanging="212"/>
        <w:jc w:val="left"/>
        <w:rPr>
          <w:szCs w:val="21"/>
        </w:rPr>
      </w:pPr>
      <w:r>
        <w:rPr>
          <w:rFonts w:hint="eastAsia"/>
          <w:spacing w:val="1"/>
          <w:szCs w:val="21"/>
        </w:rPr>
        <w:t xml:space="preserve">３　</w:t>
      </w:r>
      <w:r w:rsidR="00456CC6" w:rsidRPr="00A654B9">
        <w:rPr>
          <w:rFonts w:hint="eastAsia"/>
          <w:spacing w:val="1"/>
          <w:szCs w:val="21"/>
        </w:rPr>
        <w:t>室</w:t>
      </w:r>
      <w:r w:rsidR="00456CC6" w:rsidRPr="00A654B9">
        <w:rPr>
          <w:rFonts w:hint="eastAsia"/>
          <w:szCs w:val="21"/>
        </w:rPr>
        <w:t>長</w:t>
      </w:r>
      <w:r w:rsidR="00456CC6" w:rsidRPr="00A654B9">
        <w:rPr>
          <w:rFonts w:hint="eastAsia"/>
          <w:spacing w:val="1"/>
          <w:szCs w:val="21"/>
        </w:rPr>
        <w:t>は</w:t>
      </w:r>
      <w:r w:rsidR="00456CC6" w:rsidRPr="00A654B9">
        <w:rPr>
          <w:rFonts w:hint="eastAsia"/>
          <w:szCs w:val="21"/>
        </w:rPr>
        <w:t>、規</w:t>
      </w:r>
      <w:r w:rsidR="00456CC6" w:rsidRPr="00A654B9">
        <w:rPr>
          <w:rFonts w:hint="eastAsia"/>
          <w:spacing w:val="1"/>
          <w:szCs w:val="21"/>
        </w:rPr>
        <w:t>則第</w:t>
      </w:r>
      <w:r w:rsidR="00456CC6" w:rsidRPr="00A654B9">
        <w:rPr>
          <w:rFonts w:hint="eastAsia"/>
          <w:szCs w:val="21"/>
        </w:rPr>
        <w:t>５</w:t>
      </w:r>
      <w:r w:rsidR="00456CC6" w:rsidRPr="00A654B9">
        <w:rPr>
          <w:rFonts w:hint="eastAsia"/>
          <w:spacing w:val="1"/>
          <w:szCs w:val="21"/>
        </w:rPr>
        <w:t>条</w:t>
      </w:r>
      <w:r w:rsidR="00456CC6" w:rsidRPr="00A654B9">
        <w:rPr>
          <w:rFonts w:hint="eastAsia"/>
          <w:szCs w:val="21"/>
        </w:rPr>
        <w:t>に</w:t>
      </w:r>
      <w:r w:rsidR="00456CC6" w:rsidRPr="00A654B9">
        <w:rPr>
          <w:rFonts w:hint="eastAsia"/>
          <w:spacing w:val="1"/>
          <w:szCs w:val="21"/>
        </w:rPr>
        <w:t>規定す</w:t>
      </w:r>
      <w:r w:rsidR="00456CC6" w:rsidRPr="00A654B9">
        <w:rPr>
          <w:rFonts w:hint="eastAsia"/>
          <w:szCs w:val="21"/>
        </w:rPr>
        <w:t>る</w:t>
      </w:r>
      <w:r w:rsidR="00A40E9B" w:rsidRPr="00A654B9">
        <w:rPr>
          <w:rFonts w:hint="eastAsia"/>
          <w:spacing w:val="1"/>
          <w:szCs w:val="21"/>
        </w:rPr>
        <w:t>センター</w:t>
      </w:r>
      <w:r w:rsidR="00456CC6" w:rsidRPr="00A654B9">
        <w:rPr>
          <w:rFonts w:hint="eastAsia"/>
          <w:spacing w:val="1"/>
          <w:szCs w:val="21"/>
        </w:rPr>
        <w:t>の</w:t>
      </w:r>
      <w:r w:rsidR="00456CC6" w:rsidRPr="00A654B9">
        <w:rPr>
          <w:rFonts w:hint="eastAsia"/>
          <w:szCs w:val="21"/>
        </w:rPr>
        <w:t>職</w:t>
      </w:r>
      <w:r w:rsidR="00456CC6" w:rsidRPr="00A654B9">
        <w:rPr>
          <w:rFonts w:hint="eastAsia"/>
          <w:spacing w:val="1"/>
          <w:szCs w:val="21"/>
        </w:rPr>
        <w:t>員の</w:t>
      </w:r>
      <w:r w:rsidR="00456CC6" w:rsidRPr="00A654B9">
        <w:rPr>
          <w:rFonts w:hint="eastAsia"/>
          <w:szCs w:val="21"/>
        </w:rPr>
        <w:t>う</w:t>
      </w:r>
      <w:r w:rsidR="00456CC6" w:rsidRPr="00A654B9">
        <w:rPr>
          <w:rFonts w:hint="eastAsia"/>
          <w:spacing w:val="1"/>
          <w:szCs w:val="21"/>
        </w:rPr>
        <w:t>ちから</w:t>
      </w:r>
      <w:r w:rsidR="00A40E9B" w:rsidRPr="00A654B9">
        <w:rPr>
          <w:rFonts w:hint="eastAsia"/>
          <w:spacing w:val="1"/>
          <w:szCs w:val="21"/>
        </w:rPr>
        <w:t>センター</w:t>
      </w:r>
      <w:r w:rsidR="00456CC6" w:rsidRPr="00A654B9">
        <w:rPr>
          <w:rFonts w:hint="eastAsia"/>
          <w:spacing w:val="1"/>
          <w:szCs w:val="21"/>
        </w:rPr>
        <w:t>長</w:t>
      </w:r>
      <w:r w:rsidR="00456CC6" w:rsidRPr="00A654B9">
        <w:rPr>
          <w:rFonts w:hint="eastAsia"/>
          <w:szCs w:val="21"/>
        </w:rPr>
        <w:t>が</w:t>
      </w:r>
      <w:r w:rsidR="00456CC6" w:rsidRPr="00A654B9">
        <w:rPr>
          <w:rFonts w:hint="eastAsia"/>
          <w:spacing w:val="-1"/>
          <w:szCs w:val="21"/>
        </w:rPr>
        <w:t>委</w:t>
      </w:r>
      <w:r w:rsidR="00456CC6" w:rsidRPr="00A654B9">
        <w:rPr>
          <w:rFonts w:hint="eastAsia"/>
          <w:szCs w:val="21"/>
        </w:rPr>
        <w:t>嘱</w:t>
      </w:r>
      <w:r w:rsidR="00456CC6" w:rsidRPr="00A654B9">
        <w:rPr>
          <w:rFonts w:hint="eastAsia"/>
          <w:spacing w:val="1"/>
          <w:szCs w:val="21"/>
        </w:rPr>
        <w:t>し</w:t>
      </w:r>
      <w:r w:rsidR="00456CC6" w:rsidRPr="00A654B9">
        <w:rPr>
          <w:rFonts w:hint="eastAsia"/>
          <w:szCs w:val="21"/>
        </w:rPr>
        <w:t>、</w:t>
      </w:r>
      <w:r w:rsidR="00456CC6" w:rsidRPr="00A654B9">
        <w:rPr>
          <w:rFonts w:hint="eastAsia"/>
          <w:spacing w:val="1"/>
          <w:szCs w:val="21"/>
        </w:rPr>
        <w:t>室</w:t>
      </w:r>
      <w:r w:rsidR="00456CC6" w:rsidRPr="00A654B9">
        <w:rPr>
          <w:rFonts w:hint="eastAsia"/>
          <w:szCs w:val="21"/>
        </w:rPr>
        <w:t>主</w:t>
      </w:r>
      <w:r w:rsidR="00456CC6" w:rsidRPr="00A654B9">
        <w:rPr>
          <w:rFonts w:hint="eastAsia"/>
          <w:spacing w:val="1"/>
          <w:szCs w:val="21"/>
        </w:rPr>
        <w:t>任</w:t>
      </w:r>
      <w:r w:rsidR="00456CC6" w:rsidRPr="00A654B9">
        <w:rPr>
          <w:rFonts w:hint="eastAsia"/>
          <w:szCs w:val="21"/>
        </w:rPr>
        <w:t>者</w:t>
      </w:r>
      <w:r w:rsidR="00456CC6" w:rsidRPr="00A654B9">
        <w:rPr>
          <w:rFonts w:hint="eastAsia"/>
          <w:spacing w:val="1"/>
          <w:szCs w:val="21"/>
        </w:rPr>
        <w:t>・室</w:t>
      </w:r>
      <w:r w:rsidR="00456CC6" w:rsidRPr="00A654B9">
        <w:rPr>
          <w:rFonts w:hint="eastAsia"/>
          <w:szCs w:val="21"/>
        </w:rPr>
        <w:t>副</w:t>
      </w:r>
      <w:r w:rsidR="00456CC6" w:rsidRPr="00A654B9">
        <w:rPr>
          <w:rFonts w:hint="eastAsia"/>
          <w:spacing w:val="1"/>
          <w:szCs w:val="21"/>
        </w:rPr>
        <w:t>主</w:t>
      </w:r>
      <w:r w:rsidR="00456CC6" w:rsidRPr="00A654B9">
        <w:rPr>
          <w:rFonts w:hint="eastAsia"/>
          <w:szCs w:val="21"/>
        </w:rPr>
        <w:t>任</w:t>
      </w:r>
      <w:r w:rsidR="00456CC6" w:rsidRPr="00A654B9">
        <w:rPr>
          <w:rFonts w:hint="eastAsia"/>
          <w:spacing w:val="1"/>
          <w:szCs w:val="21"/>
        </w:rPr>
        <w:t>者は</w:t>
      </w:r>
      <w:r w:rsidR="00456CC6" w:rsidRPr="00A654B9">
        <w:rPr>
          <w:rFonts w:hint="eastAsia"/>
          <w:szCs w:val="21"/>
        </w:rPr>
        <w:t>、</w:t>
      </w:r>
      <w:r w:rsidR="00A40E9B" w:rsidRPr="00A654B9">
        <w:rPr>
          <w:rFonts w:hint="eastAsia"/>
          <w:spacing w:val="1"/>
          <w:szCs w:val="21"/>
        </w:rPr>
        <w:t>センター</w:t>
      </w:r>
      <w:r w:rsidR="00456CC6" w:rsidRPr="00A654B9">
        <w:rPr>
          <w:rFonts w:hint="eastAsia"/>
          <w:spacing w:val="1"/>
          <w:szCs w:val="21"/>
        </w:rPr>
        <w:t>長か</w:t>
      </w:r>
      <w:r w:rsidR="00456CC6" w:rsidRPr="00A654B9">
        <w:rPr>
          <w:rFonts w:hint="eastAsia"/>
          <w:szCs w:val="21"/>
        </w:rPr>
        <w:t>ら</w:t>
      </w:r>
      <w:r w:rsidR="00456CC6" w:rsidRPr="00A654B9">
        <w:rPr>
          <w:rFonts w:hint="eastAsia"/>
          <w:spacing w:val="1"/>
          <w:szCs w:val="21"/>
        </w:rPr>
        <w:t>技術</w:t>
      </w:r>
      <w:r w:rsidR="00456CC6" w:rsidRPr="00A654B9">
        <w:rPr>
          <w:rFonts w:hint="eastAsia"/>
          <w:szCs w:val="21"/>
        </w:rPr>
        <w:t>部</w:t>
      </w:r>
      <w:r w:rsidR="00456CC6" w:rsidRPr="00A654B9">
        <w:rPr>
          <w:rFonts w:hint="eastAsia"/>
          <w:spacing w:val="1"/>
          <w:szCs w:val="21"/>
        </w:rPr>
        <w:t>長へ</w:t>
      </w:r>
      <w:r w:rsidR="00456CC6" w:rsidRPr="00A654B9">
        <w:rPr>
          <w:rFonts w:hint="eastAsia"/>
          <w:szCs w:val="21"/>
        </w:rPr>
        <w:t>技</w:t>
      </w:r>
      <w:r w:rsidR="00456CC6" w:rsidRPr="00A654B9">
        <w:rPr>
          <w:rFonts w:hint="eastAsia"/>
          <w:spacing w:val="1"/>
          <w:szCs w:val="21"/>
        </w:rPr>
        <w:t>術支援</w:t>
      </w:r>
      <w:r w:rsidR="00456CC6" w:rsidRPr="00A654B9">
        <w:rPr>
          <w:rFonts w:hint="eastAsia"/>
          <w:szCs w:val="21"/>
        </w:rPr>
        <w:t>要</w:t>
      </w:r>
      <w:r w:rsidR="00456CC6" w:rsidRPr="00A654B9">
        <w:rPr>
          <w:rFonts w:hint="eastAsia"/>
          <w:spacing w:val="1"/>
          <w:szCs w:val="21"/>
        </w:rPr>
        <w:t>請を行い</w:t>
      </w:r>
      <w:r w:rsidR="00456CC6" w:rsidRPr="00A654B9">
        <w:rPr>
          <w:rFonts w:hint="eastAsia"/>
          <w:szCs w:val="21"/>
        </w:rPr>
        <w:t>、</w:t>
      </w:r>
      <w:r w:rsidR="00456CC6" w:rsidRPr="00A654B9">
        <w:rPr>
          <w:rFonts w:hint="eastAsia"/>
          <w:spacing w:val="1"/>
          <w:szCs w:val="21"/>
        </w:rPr>
        <w:t>技術</w:t>
      </w:r>
      <w:r w:rsidR="00456CC6" w:rsidRPr="00A654B9">
        <w:rPr>
          <w:rFonts w:hint="eastAsia"/>
          <w:szCs w:val="21"/>
        </w:rPr>
        <w:t>部</w:t>
      </w:r>
      <w:r w:rsidR="00456CC6" w:rsidRPr="00A654B9">
        <w:rPr>
          <w:rFonts w:hint="eastAsia"/>
          <w:spacing w:val="1"/>
          <w:szCs w:val="21"/>
        </w:rPr>
        <w:t>長が選</w:t>
      </w:r>
      <w:r w:rsidR="00456CC6" w:rsidRPr="00A654B9">
        <w:rPr>
          <w:rFonts w:hint="eastAsia"/>
          <w:szCs w:val="21"/>
        </w:rPr>
        <w:t>出</w:t>
      </w:r>
      <w:r w:rsidR="00456CC6" w:rsidRPr="00A654B9">
        <w:rPr>
          <w:rFonts w:hint="eastAsia"/>
          <w:spacing w:val="-1"/>
          <w:szCs w:val="21"/>
        </w:rPr>
        <w:t>す</w:t>
      </w:r>
      <w:r w:rsidR="00456CC6" w:rsidRPr="00A654B9">
        <w:rPr>
          <w:rFonts w:hint="eastAsia"/>
          <w:spacing w:val="1"/>
          <w:szCs w:val="21"/>
        </w:rPr>
        <w:t>る。</w:t>
      </w:r>
    </w:p>
    <w:p w:rsidR="00456CC6" w:rsidRPr="00A654B9" w:rsidRDefault="00456CC6" w:rsidP="005135D3">
      <w:pPr>
        <w:overflowPunct w:val="0"/>
        <w:spacing w:line="280" w:lineRule="exact"/>
        <w:jc w:val="left"/>
        <w:rPr>
          <w:szCs w:val="21"/>
        </w:rPr>
      </w:pPr>
    </w:p>
    <w:p w:rsidR="00456CC6" w:rsidRPr="00A654B9" w:rsidRDefault="00456CC6" w:rsidP="005135D3">
      <w:pPr>
        <w:overflowPunct w:val="0"/>
        <w:snapToGrid w:val="0"/>
        <w:spacing w:line="280" w:lineRule="exact"/>
        <w:ind w:leftChars="107" w:left="225"/>
        <w:jc w:val="left"/>
        <w:rPr>
          <w:szCs w:val="21"/>
        </w:rPr>
      </w:pPr>
      <w:r w:rsidRPr="00A654B9">
        <w:rPr>
          <w:rFonts w:hint="eastAsia"/>
          <w:spacing w:val="1"/>
          <w:szCs w:val="21"/>
        </w:rPr>
        <w:t>（</w:t>
      </w:r>
      <w:r w:rsidR="008E7BEE">
        <w:rPr>
          <w:rFonts w:hint="eastAsia"/>
          <w:spacing w:val="1"/>
          <w:szCs w:val="21"/>
        </w:rPr>
        <w:t>雑則</w:t>
      </w:r>
      <w:r w:rsidRPr="00A654B9">
        <w:rPr>
          <w:rFonts w:hint="eastAsia"/>
          <w:spacing w:val="-1"/>
          <w:szCs w:val="21"/>
        </w:rPr>
        <w:t>）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56CC6" w:rsidRPr="00A654B9" w:rsidRDefault="00456CC6" w:rsidP="005135D3">
      <w:pPr>
        <w:overflowPunct w:val="0"/>
        <w:snapToGrid w:val="0"/>
        <w:spacing w:line="280" w:lineRule="exact"/>
        <w:ind w:leftChars="4" w:left="8"/>
        <w:jc w:val="left"/>
        <w:rPr>
          <w:szCs w:val="21"/>
        </w:rPr>
      </w:pPr>
      <w:r w:rsidRPr="00A654B9">
        <w:rPr>
          <w:rFonts w:hint="eastAsia"/>
          <w:szCs w:val="21"/>
        </w:rPr>
        <w:t>第</w:t>
      </w:r>
      <w:r w:rsidRPr="00A654B9">
        <w:rPr>
          <w:rFonts w:hint="eastAsia"/>
          <w:spacing w:val="1"/>
          <w:szCs w:val="21"/>
        </w:rPr>
        <w:t>５</w:t>
      </w:r>
      <w:r w:rsidRPr="00A654B9">
        <w:rPr>
          <w:rFonts w:hint="eastAsia"/>
          <w:spacing w:val="2"/>
          <w:szCs w:val="21"/>
        </w:rPr>
        <w:t>条</w:t>
      </w:r>
      <w:r w:rsidR="005135D3">
        <w:rPr>
          <w:rFonts w:hint="eastAsia"/>
          <w:spacing w:val="2"/>
          <w:szCs w:val="21"/>
        </w:rPr>
        <w:t xml:space="preserve">　</w:t>
      </w:r>
      <w:r w:rsidR="008E7BEE" w:rsidRPr="00EE5C32">
        <w:rPr>
          <w:rFonts w:hint="eastAsia"/>
        </w:rPr>
        <w:t>この規則に定めるもののほか、</w:t>
      </w:r>
      <w:r w:rsidR="0022047D">
        <w:rPr>
          <w:rFonts w:hint="eastAsia"/>
        </w:rPr>
        <w:t>機器等の管理</w:t>
      </w:r>
      <w:r w:rsidR="008E7BEE" w:rsidRPr="00EE5C32">
        <w:rPr>
          <w:rFonts w:hint="eastAsia"/>
        </w:rPr>
        <w:t>運営に関し必要な事項は、別に定める。</w:t>
      </w:r>
    </w:p>
    <w:p w:rsidR="00456CC6" w:rsidRPr="00A654B9" w:rsidRDefault="00456CC6" w:rsidP="005135D3">
      <w:pPr>
        <w:overflowPunct w:val="0"/>
        <w:spacing w:line="280" w:lineRule="exact"/>
        <w:jc w:val="left"/>
        <w:rPr>
          <w:szCs w:val="21"/>
        </w:rPr>
      </w:pPr>
    </w:p>
    <w:p w:rsidR="00456CC6" w:rsidRPr="00A654B9" w:rsidRDefault="00456CC6" w:rsidP="005135D3">
      <w:pPr>
        <w:overflowPunct w:val="0"/>
        <w:snapToGrid w:val="0"/>
        <w:spacing w:line="280" w:lineRule="exact"/>
        <w:jc w:val="left"/>
        <w:rPr>
          <w:szCs w:val="21"/>
        </w:rPr>
      </w:pPr>
    </w:p>
    <w:p w:rsidR="004D27A2" w:rsidRPr="00A654B9" w:rsidRDefault="004D27A2" w:rsidP="005135D3">
      <w:pPr>
        <w:overflowPunct w:val="0"/>
        <w:snapToGrid w:val="0"/>
        <w:spacing w:line="280" w:lineRule="exact"/>
        <w:ind w:leftChars="7" w:left="15" w:firstLineChars="300" w:firstLine="636"/>
        <w:jc w:val="left"/>
        <w:rPr>
          <w:szCs w:val="21"/>
        </w:rPr>
      </w:pPr>
      <w:r w:rsidRPr="00A654B9">
        <w:rPr>
          <w:rFonts w:hint="eastAsia"/>
          <w:spacing w:val="1"/>
          <w:szCs w:val="21"/>
        </w:rPr>
        <w:t>附</w:t>
      </w:r>
      <w:r w:rsidRPr="00A654B9">
        <w:rPr>
          <w:rFonts w:ascii="ＭＳ 明朝"/>
          <w:spacing w:val="22"/>
          <w:w w:val="99"/>
          <w:szCs w:val="21"/>
        </w:rPr>
        <w:t xml:space="preserve"> </w:t>
      </w:r>
      <w:r w:rsidRPr="00A654B9">
        <w:rPr>
          <w:rFonts w:hint="eastAsia"/>
          <w:spacing w:val="-1"/>
          <w:szCs w:val="21"/>
        </w:rPr>
        <w:t>則</w:t>
      </w:r>
      <w:r w:rsidRPr="00A654B9">
        <w:rPr>
          <w:rFonts w:ascii="Century" w:hAnsi="Century" w:cs="Century"/>
          <w:w w:val="99"/>
          <w:szCs w:val="21"/>
        </w:rPr>
        <w:t xml:space="preserve"> </w:t>
      </w:r>
    </w:p>
    <w:p w:rsidR="004D27A2" w:rsidRPr="00FE4C24" w:rsidRDefault="004D27A2" w:rsidP="005135D3">
      <w:pPr>
        <w:overflowPunct w:val="0"/>
        <w:snapToGrid w:val="0"/>
        <w:spacing w:line="280" w:lineRule="exact"/>
        <w:ind w:firstLineChars="100" w:firstLine="212"/>
        <w:jc w:val="left"/>
        <w:rPr>
          <w:sz w:val="20"/>
        </w:rPr>
      </w:pPr>
      <w:r w:rsidRPr="00A654B9">
        <w:rPr>
          <w:rFonts w:hint="eastAsia"/>
          <w:spacing w:val="1"/>
          <w:szCs w:val="21"/>
        </w:rPr>
        <w:t>この</w:t>
      </w:r>
      <w:r w:rsidR="005135D3">
        <w:rPr>
          <w:rFonts w:hint="eastAsia"/>
          <w:spacing w:val="1"/>
          <w:szCs w:val="21"/>
        </w:rPr>
        <w:t>細則</w:t>
      </w:r>
      <w:r w:rsidRPr="00A654B9">
        <w:rPr>
          <w:rFonts w:hint="eastAsia"/>
          <w:spacing w:val="1"/>
          <w:szCs w:val="21"/>
        </w:rPr>
        <w:t>は</w:t>
      </w:r>
      <w:r w:rsidRPr="00A654B9">
        <w:rPr>
          <w:rFonts w:hint="eastAsia"/>
          <w:spacing w:val="2"/>
          <w:szCs w:val="21"/>
        </w:rPr>
        <w:t>、</w:t>
      </w:r>
      <w:r w:rsidRPr="00A654B9">
        <w:rPr>
          <w:rFonts w:hint="eastAsia"/>
          <w:szCs w:val="21"/>
        </w:rPr>
        <w:t>令</w:t>
      </w:r>
      <w:r w:rsidRPr="00A654B9">
        <w:rPr>
          <w:rFonts w:hint="eastAsia"/>
          <w:spacing w:val="1"/>
          <w:szCs w:val="21"/>
        </w:rPr>
        <w:t>和</w:t>
      </w:r>
      <w:r w:rsidRPr="00A654B9">
        <w:rPr>
          <w:rFonts w:hint="eastAsia"/>
          <w:spacing w:val="2"/>
          <w:szCs w:val="21"/>
        </w:rPr>
        <w:t>２</w:t>
      </w:r>
      <w:r w:rsidRPr="00A654B9">
        <w:rPr>
          <w:rFonts w:hint="eastAsia"/>
          <w:spacing w:val="1"/>
          <w:szCs w:val="21"/>
        </w:rPr>
        <w:t>年</w:t>
      </w:r>
      <w:r w:rsidR="00112F83">
        <w:rPr>
          <w:rFonts w:hint="eastAsia"/>
          <w:szCs w:val="21"/>
        </w:rPr>
        <w:t>１２</w:t>
      </w:r>
      <w:r w:rsidR="00E71A45">
        <w:rPr>
          <w:rFonts w:hint="eastAsia"/>
          <w:spacing w:val="1"/>
          <w:szCs w:val="21"/>
        </w:rPr>
        <w:t>月</w:t>
      </w:r>
      <w:r w:rsidR="00407E41">
        <w:rPr>
          <w:rFonts w:hint="eastAsia"/>
          <w:spacing w:val="1"/>
          <w:szCs w:val="21"/>
        </w:rPr>
        <w:t>１５</w:t>
      </w:r>
      <w:bookmarkStart w:id="0" w:name="_GoBack"/>
      <w:bookmarkEnd w:id="0"/>
      <w:r w:rsidRPr="00A654B9">
        <w:rPr>
          <w:rFonts w:hint="eastAsia"/>
          <w:szCs w:val="21"/>
        </w:rPr>
        <w:t>日</w:t>
      </w:r>
      <w:r w:rsidRPr="00A654B9">
        <w:rPr>
          <w:rFonts w:hint="eastAsia"/>
          <w:spacing w:val="1"/>
          <w:szCs w:val="21"/>
        </w:rPr>
        <w:t>から施</w:t>
      </w:r>
      <w:r w:rsidRPr="00A654B9">
        <w:rPr>
          <w:rFonts w:hint="eastAsia"/>
          <w:szCs w:val="21"/>
        </w:rPr>
        <w:t>行</w:t>
      </w:r>
      <w:r w:rsidR="006D4D30">
        <w:rPr>
          <w:rFonts w:hint="eastAsia"/>
          <w:spacing w:val="1"/>
          <w:szCs w:val="21"/>
        </w:rPr>
        <w:t>し、令和２年１０月１日から適用する</w:t>
      </w:r>
      <w:r w:rsidRPr="00A654B9">
        <w:rPr>
          <w:rFonts w:hint="eastAsia"/>
          <w:spacing w:val="-1"/>
          <w:szCs w:val="21"/>
        </w:rPr>
        <w:t>。</w:t>
      </w:r>
    </w:p>
    <w:p w:rsidR="004D27A2" w:rsidRPr="00FE4C24" w:rsidRDefault="004D27A2" w:rsidP="005135D3">
      <w:pPr>
        <w:overflowPunct w:val="0"/>
        <w:snapToGrid w:val="0"/>
        <w:spacing w:line="280" w:lineRule="exact"/>
        <w:ind w:leftChars="59" w:left="124"/>
        <w:rPr>
          <w:sz w:val="20"/>
        </w:rPr>
      </w:pPr>
    </w:p>
    <w:sectPr w:rsidR="004D27A2" w:rsidRPr="00FE4C24">
      <w:type w:val="nextColumn"/>
      <w:pgSz w:w="11906" w:h="16838"/>
      <w:pgMar w:top="1440" w:right="1440" w:bottom="1412" w:left="126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0A" w:rsidRDefault="00E65F0A" w:rsidP="004D27A2">
      <w:pPr>
        <w:spacing w:line="240" w:lineRule="auto"/>
      </w:pPr>
      <w:r>
        <w:separator/>
      </w:r>
    </w:p>
  </w:endnote>
  <w:endnote w:type="continuationSeparator" w:id="0">
    <w:p w:rsidR="00E65F0A" w:rsidRDefault="00E65F0A" w:rsidP="004D2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0A" w:rsidRDefault="00E65F0A" w:rsidP="004D27A2">
      <w:pPr>
        <w:spacing w:line="240" w:lineRule="auto"/>
      </w:pPr>
      <w:r>
        <w:separator/>
      </w:r>
    </w:p>
  </w:footnote>
  <w:footnote w:type="continuationSeparator" w:id="0">
    <w:p w:rsidR="00E65F0A" w:rsidRDefault="00E65F0A" w:rsidP="004D27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F2545"/>
    <w:multiLevelType w:val="hybridMultilevel"/>
    <w:tmpl w:val="DB8AC2B4"/>
    <w:lvl w:ilvl="0" w:tplc="0ADE37D2">
      <w:start w:val="1"/>
      <w:numFmt w:val="decimalFullWidth"/>
      <w:lvlText w:val="第%1条"/>
      <w:lvlJc w:val="left"/>
      <w:pPr>
        <w:ind w:left="77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oNotTrackFormatting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2"/>
    <w:rsid w:val="00014116"/>
    <w:rsid w:val="00014D55"/>
    <w:rsid w:val="000F2806"/>
    <w:rsid w:val="00104EBA"/>
    <w:rsid w:val="00112F83"/>
    <w:rsid w:val="00125659"/>
    <w:rsid w:val="001D4FF7"/>
    <w:rsid w:val="002135D6"/>
    <w:rsid w:val="0022021A"/>
    <w:rsid w:val="0022047D"/>
    <w:rsid w:val="00281402"/>
    <w:rsid w:val="00407E41"/>
    <w:rsid w:val="00456CC6"/>
    <w:rsid w:val="00493996"/>
    <w:rsid w:val="004B4799"/>
    <w:rsid w:val="004D27A2"/>
    <w:rsid w:val="005135D3"/>
    <w:rsid w:val="005522FD"/>
    <w:rsid w:val="00603C54"/>
    <w:rsid w:val="00626DAF"/>
    <w:rsid w:val="006D4D30"/>
    <w:rsid w:val="006E3E86"/>
    <w:rsid w:val="007B5D42"/>
    <w:rsid w:val="007D2442"/>
    <w:rsid w:val="008A5FE7"/>
    <w:rsid w:val="008E7BEE"/>
    <w:rsid w:val="008F1911"/>
    <w:rsid w:val="009F11B7"/>
    <w:rsid w:val="00A40E9B"/>
    <w:rsid w:val="00A654B9"/>
    <w:rsid w:val="00AD0180"/>
    <w:rsid w:val="00B04DBE"/>
    <w:rsid w:val="00B51A9C"/>
    <w:rsid w:val="00B85C34"/>
    <w:rsid w:val="00C03A63"/>
    <w:rsid w:val="00C401C8"/>
    <w:rsid w:val="00DA1793"/>
    <w:rsid w:val="00E61A7D"/>
    <w:rsid w:val="00E65F0A"/>
    <w:rsid w:val="00E71A45"/>
    <w:rsid w:val="00E967EB"/>
    <w:rsid w:val="00EF02AE"/>
    <w:rsid w:val="00EF765F"/>
    <w:rsid w:val="00F35885"/>
    <w:rsid w:val="00FC10F7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C0F21E"/>
  <w15:chartTrackingRefBased/>
  <w15:docId w15:val="{8498EBF4-3A35-4094-90EC-FF86B53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7A2"/>
    <w:rPr>
      <w:sz w:val="21"/>
    </w:rPr>
  </w:style>
  <w:style w:type="paragraph" w:styleId="a5">
    <w:name w:val="footer"/>
    <w:basedOn w:val="a"/>
    <w:link w:val="a6"/>
    <w:uiPriority w:val="99"/>
    <w:unhideWhenUsed/>
    <w:rsid w:val="004D2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7A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0061-E93E-4956-A706-77201A23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</dc:creator>
  <cp:keywords/>
  <dc:description/>
  <cp:lastModifiedBy>大矢　真</cp:lastModifiedBy>
  <cp:revision>14</cp:revision>
  <cp:lastPrinted>2020-08-07T07:47:00Z</cp:lastPrinted>
  <dcterms:created xsi:type="dcterms:W3CDTF">2020-09-14T23:26:00Z</dcterms:created>
  <dcterms:modified xsi:type="dcterms:W3CDTF">2020-12-15T06:42:00Z</dcterms:modified>
  <cp:category/>
</cp:coreProperties>
</file>